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20D52" w14:textId="77777777" w:rsidR="00573CC8" w:rsidRPr="00534C69" w:rsidRDefault="009041BC">
      <w:pPr>
        <w:rPr>
          <w:rFonts w:ascii="Times" w:hAnsi="Times"/>
        </w:rPr>
      </w:pPr>
      <w:r w:rsidRPr="00534C69">
        <w:rPr>
          <w:rFonts w:ascii="Times" w:hAnsi="Times"/>
        </w:rPr>
        <w:t>Name___________________________________________________</w:t>
      </w:r>
    </w:p>
    <w:p w14:paraId="0666CB50" w14:textId="04559053" w:rsidR="00567AF6" w:rsidRPr="00534C69" w:rsidRDefault="00567AF6">
      <w:pPr>
        <w:rPr>
          <w:rFonts w:ascii="Times" w:hAnsi="Times"/>
          <w:b/>
        </w:rPr>
      </w:pPr>
      <w:r w:rsidRPr="00534C69">
        <w:rPr>
          <w:rFonts w:ascii="Times" w:hAnsi="Times"/>
          <w:b/>
        </w:rPr>
        <w:t>Assignment:</w:t>
      </w:r>
      <w:r w:rsidR="00915677" w:rsidRPr="00534C69">
        <w:rPr>
          <w:rFonts w:ascii="Times" w:hAnsi="Times"/>
          <w:b/>
        </w:rPr>
        <w:t xml:space="preserve"> </w:t>
      </w:r>
      <w:r w:rsidR="009E0E52">
        <w:rPr>
          <w:rFonts w:ascii="Times" w:hAnsi="Times"/>
          <w:b/>
        </w:rPr>
        <w:t>Write a Critical Analysis of</w:t>
      </w:r>
      <w:r w:rsidR="00915677" w:rsidRPr="00534C69">
        <w:rPr>
          <w:rFonts w:ascii="Times" w:hAnsi="Times"/>
          <w:b/>
        </w:rPr>
        <w:t xml:space="preserve"> </w:t>
      </w:r>
      <w:r w:rsidR="00890DBB">
        <w:rPr>
          <w:rFonts w:ascii="Times" w:hAnsi="Times"/>
          <w:b/>
        </w:rPr>
        <w:t>“</w:t>
      </w:r>
      <w:r w:rsidR="00915677" w:rsidRPr="00534C69">
        <w:rPr>
          <w:rFonts w:ascii="Times" w:hAnsi="Times"/>
          <w:b/>
          <w:i/>
        </w:rPr>
        <w:t>Falling Rocket</w:t>
      </w:r>
      <w:r w:rsidR="00890DBB">
        <w:rPr>
          <w:rFonts w:ascii="Times" w:hAnsi="Times"/>
          <w:b/>
          <w:i/>
        </w:rPr>
        <w:t>”</w:t>
      </w:r>
    </w:p>
    <w:p w14:paraId="7C71A426" w14:textId="205850D7" w:rsidR="00567AF6" w:rsidRPr="009E0E52" w:rsidRDefault="00567AF6" w:rsidP="00567AF6">
      <w:pPr>
        <w:rPr>
          <w:rFonts w:ascii="Times" w:hAnsi="Times"/>
          <w:i/>
          <w:color w:val="000000"/>
        </w:rPr>
      </w:pPr>
      <w:proofErr w:type="gramStart"/>
      <w:r w:rsidRPr="00534C69">
        <w:rPr>
          <w:rFonts w:ascii="Times" w:hAnsi="Times"/>
        </w:rPr>
        <w:t xml:space="preserve">• </w:t>
      </w:r>
      <w:r w:rsidRPr="00534C69">
        <w:rPr>
          <w:rFonts w:ascii="Times" w:hAnsi="Times"/>
          <w:b/>
        </w:rPr>
        <w:t>View</w:t>
      </w:r>
      <w:r w:rsidRPr="00534C69">
        <w:rPr>
          <w:rFonts w:ascii="Times" w:hAnsi="Times"/>
        </w:rPr>
        <w:t xml:space="preserve"> James McNeill </w:t>
      </w:r>
      <w:r w:rsidR="009E0E52">
        <w:rPr>
          <w:rFonts w:ascii="Times" w:hAnsi="Times"/>
          <w:color w:val="000000"/>
        </w:rPr>
        <w:t xml:space="preserve">Whistler’s painting </w:t>
      </w:r>
      <w:r w:rsidRPr="009E0E52">
        <w:rPr>
          <w:rFonts w:ascii="Times" w:hAnsi="Times"/>
          <w:i/>
          <w:color w:val="000000"/>
        </w:rPr>
        <w:t>Nocturne in Bla</w:t>
      </w:r>
      <w:r w:rsidR="009E0E52" w:rsidRPr="009E0E52">
        <w:rPr>
          <w:rFonts w:ascii="Times" w:hAnsi="Times"/>
          <w:i/>
          <w:color w:val="000000"/>
        </w:rPr>
        <w:t>ck and Gold</w:t>
      </w:r>
      <w:r w:rsidR="002700A9">
        <w:rPr>
          <w:rFonts w:ascii="Times" w:hAnsi="Times"/>
          <w:i/>
          <w:color w:val="000000"/>
        </w:rPr>
        <w:t>, t</w:t>
      </w:r>
      <w:r w:rsidR="009E0E52" w:rsidRPr="009E0E52">
        <w:rPr>
          <w:rFonts w:ascii="Times" w:hAnsi="Times"/>
          <w:i/>
          <w:color w:val="000000"/>
        </w:rPr>
        <w:t>he Falling Rocket.</w:t>
      </w:r>
      <w:proofErr w:type="gramEnd"/>
    </w:p>
    <w:p w14:paraId="56679488" w14:textId="79D03097" w:rsidR="00567AF6" w:rsidRPr="00534C69" w:rsidRDefault="00567AF6" w:rsidP="00567AF6">
      <w:pPr>
        <w:rPr>
          <w:rFonts w:ascii="Times" w:hAnsi="Times"/>
        </w:rPr>
      </w:pPr>
      <w:r w:rsidRPr="00534C69">
        <w:rPr>
          <w:rFonts w:ascii="Times" w:hAnsi="Times"/>
          <w:color w:val="000000"/>
        </w:rPr>
        <w:t xml:space="preserve">• </w:t>
      </w:r>
      <w:proofErr w:type="gramStart"/>
      <w:r w:rsidRPr="00534C69">
        <w:rPr>
          <w:rFonts w:ascii="Times" w:hAnsi="Times"/>
          <w:b/>
          <w:color w:val="000000"/>
        </w:rPr>
        <w:t>Read</w:t>
      </w:r>
      <w:proofErr w:type="gramEnd"/>
      <w:r w:rsidRPr="00534C69">
        <w:rPr>
          <w:rFonts w:ascii="Times" w:hAnsi="Times"/>
          <w:color w:val="000000"/>
        </w:rPr>
        <w:t xml:space="preserve"> the essay </w:t>
      </w:r>
      <w:r w:rsidRPr="009E0E52">
        <w:rPr>
          <w:rFonts w:ascii="Times" w:hAnsi="Times"/>
        </w:rPr>
        <w:t>Whistler v. Ruskin: Aesthetics Trial.</w:t>
      </w:r>
    </w:p>
    <w:p w14:paraId="52AAB435" w14:textId="6F405650" w:rsidR="00567AF6" w:rsidRPr="00534C69" w:rsidRDefault="00567AF6" w:rsidP="00567AF6">
      <w:pPr>
        <w:rPr>
          <w:rFonts w:ascii="Times" w:hAnsi="Times"/>
        </w:rPr>
      </w:pPr>
      <w:r w:rsidRPr="00534C69">
        <w:rPr>
          <w:rFonts w:ascii="Times" w:hAnsi="Times"/>
        </w:rPr>
        <w:t xml:space="preserve">• </w:t>
      </w:r>
      <w:r w:rsidRPr="00534C69">
        <w:rPr>
          <w:rFonts w:ascii="Times" w:hAnsi="Times"/>
          <w:b/>
        </w:rPr>
        <w:t>Write</w:t>
      </w:r>
      <w:r w:rsidRPr="00534C69">
        <w:rPr>
          <w:rFonts w:ascii="Times" w:hAnsi="Times"/>
        </w:rPr>
        <w:t xml:space="preserve"> a description</w:t>
      </w:r>
      <w:r w:rsidR="00BC425F">
        <w:rPr>
          <w:rFonts w:ascii="Times" w:hAnsi="Times"/>
        </w:rPr>
        <w:t xml:space="preserve"> and analysis</w:t>
      </w:r>
      <w:r w:rsidRPr="00534C69">
        <w:rPr>
          <w:rFonts w:ascii="Times" w:hAnsi="Times"/>
        </w:rPr>
        <w:t xml:space="preserve"> of the painting. Include information about color, </w:t>
      </w:r>
      <w:r w:rsidR="00BE3DF1">
        <w:rPr>
          <w:rFonts w:ascii="Times" w:hAnsi="Times"/>
        </w:rPr>
        <w:t>composition</w:t>
      </w:r>
      <w:r w:rsidRPr="00534C69">
        <w:rPr>
          <w:rFonts w:ascii="Times" w:hAnsi="Times"/>
        </w:rPr>
        <w:t xml:space="preserve">, subject, </w:t>
      </w:r>
      <w:r w:rsidR="00213611">
        <w:rPr>
          <w:rFonts w:ascii="Times" w:hAnsi="Times"/>
        </w:rPr>
        <w:t xml:space="preserve">and </w:t>
      </w:r>
      <w:r w:rsidRPr="00534C69">
        <w:rPr>
          <w:rFonts w:ascii="Times" w:hAnsi="Times"/>
        </w:rPr>
        <w:t>style (abstract, realism)</w:t>
      </w:r>
      <w:r w:rsidR="00915677" w:rsidRPr="00534C69">
        <w:rPr>
          <w:rFonts w:ascii="Times" w:hAnsi="Times"/>
        </w:rPr>
        <w:t xml:space="preserve">. </w:t>
      </w:r>
      <w:r w:rsidR="009E0E52">
        <w:rPr>
          <w:rFonts w:ascii="Times" w:hAnsi="Times"/>
        </w:rPr>
        <w:t>Write</w:t>
      </w:r>
      <w:r w:rsidR="003228DB" w:rsidRPr="00534C69">
        <w:rPr>
          <w:rFonts w:ascii="Times" w:hAnsi="Times"/>
        </w:rPr>
        <w:t xml:space="preserve"> neatly using </w:t>
      </w:r>
      <w:r w:rsidR="005A1C90" w:rsidRPr="00534C69">
        <w:rPr>
          <w:rFonts w:ascii="Times" w:hAnsi="Times"/>
        </w:rPr>
        <w:t xml:space="preserve">understandable and appropriate grammar. </w:t>
      </w:r>
    </w:p>
    <w:p w14:paraId="7DB3C875" w14:textId="42B99043" w:rsidR="00567AF6" w:rsidRDefault="00567AF6" w:rsidP="00534C69">
      <w:pPr>
        <w:rPr>
          <w:rFonts w:ascii="Times" w:hAnsi="Times"/>
        </w:rPr>
      </w:pPr>
      <w:r w:rsidRPr="00534C69">
        <w:rPr>
          <w:rFonts w:ascii="Times" w:hAnsi="Times"/>
        </w:rPr>
        <w:t xml:space="preserve">• </w:t>
      </w:r>
      <w:r w:rsidR="00915677" w:rsidRPr="00534C69">
        <w:rPr>
          <w:rFonts w:ascii="Times" w:hAnsi="Times"/>
          <w:b/>
        </w:rPr>
        <w:t>Critique</w:t>
      </w:r>
      <w:r w:rsidR="00915677" w:rsidRPr="00534C69">
        <w:rPr>
          <w:rFonts w:ascii="Times" w:hAnsi="Times"/>
        </w:rPr>
        <w:t xml:space="preserve"> the painting. Explain why you do or do not consider this painting to be fine art. Include Whistler’s, John Ruskin’s, or other art critics’ opinion to support your argument.</w:t>
      </w:r>
    </w:p>
    <w:p w14:paraId="401671A6" w14:textId="63E02AD0" w:rsidR="00534C69" w:rsidRPr="00534C69" w:rsidRDefault="00534C69" w:rsidP="00534C69">
      <w:pPr>
        <w:rPr>
          <w:rFonts w:ascii="Times" w:hAnsi="Times"/>
          <w:color w:val="000000"/>
        </w:rPr>
      </w:pPr>
      <w:r>
        <w:rPr>
          <w:rFonts w:ascii="Times" w:hAnsi="Time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E6ED3" wp14:editId="29D74A8D">
                <wp:simplePos x="0" y="0"/>
                <wp:positionH relativeFrom="column">
                  <wp:posOffset>-873760</wp:posOffset>
                </wp:positionH>
                <wp:positionV relativeFrom="paragraph">
                  <wp:posOffset>62230</wp:posOffset>
                </wp:positionV>
                <wp:extent cx="7764145" cy="0"/>
                <wp:effectExtent l="50800" t="25400" r="59055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41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75pt,4.9pt" to="542.6pt,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" strokecolor="#4f81bd [3204]" strokeweight="2pt">
                <v:stroke dashstyle="dash"/>
                <v:shadow on="t" opacity="24903f" mv:blur="40000f" origin=",.5" offset="0,20000emu"/>
              </v:line>
            </w:pict>
          </mc:Fallback>
        </mc:AlternateContent>
      </w:r>
    </w:p>
    <w:p w14:paraId="7DE70718" w14:textId="700AC067" w:rsidR="00534C69" w:rsidRPr="00534C69" w:rsidRDefault="009041BC" w:rsidP="00534C69">
      <w:pPr>
        <w:rPr>
          <w:rFonts w:ascii="Times" w:hAnsi="Times"/>
          <w:b/>
        </w:rPr>
      </w:pPr>
      <w:r w:rsidRPr="00534C69">
        <w:rPr>
          <w:rFonts w:ascii="Times" w:hAnsi="Times"/>
          <w:b/>
        </w:rPr>
        <w:t xml:space="preserve">Assessment </w:t>
      </w:r>
      <w:r w:rsidR="000E33FA" w:rsidRPr="00534C69">
        <w:rPr>
          <w:rFonts w:ascii="Times" w:hAnsi="Times"/>
          <w:b/>
        </w:rPr>
        <w:t>of</w:t>
      </w:r>
      <w:r w:rsidRPr="00534C69">
        <w:rPr>
          <w:rFonts w:ascii="Times" w:hAnsi="Times"/>
          <w:b/>
        </w:rPr>
        <w:t xml:space="preserve"> </w:t>
      </w:r>
      <w:r w:rsidR="009E0E52">
        <w:rPr>
          <w:rFonts w:ascii="Times" w:hAnsi="Times"/>
          <w:b/>
        </w:rPr>
        <w:t>Critical Analysis of</w:t>
      </w:r>
      <w:r w:rsidR="00915677" w:rsidRPr="00534C69">
        <w:rPr>
          <w:rFonts w:ascii="Times" w:hAnsi="Times"/>
          <w:b/>
        </w:rPr>
        <w:t xml:space="preserve"> </w:t>
      </w:r>
      <w:r w:rsidR="00890DBB">
        <w:rPr>
          <w:rFonts w:ascii="Times" w:hAnsi="Times"/>
          <w:b/>
        </w:rPr>
        <w:t>“</w:t>
      </w:r>
      <w:r w:rsidR="00915677" w:rsidRPr="00534C69">
        <w:rPr>
          <w:rFonts w:ascii="Times" w:hAnsi="Times"/>
          <w:b/>
          <w:i/>
        </w:rPr>
        <w:t>Falling Rocket</w:t>
      </w:r>
      <w:r w:rsidR="00915677" w:rsidRPr="00534C69">
        <w:rPr>
          <w:rFonts w:ascii="Times" w:hAnsi="Times"/>
          <w:b/>
        </w:rPr>
        <w:t xml:space="preserve"> </w:t>
      </w:r>
      <w:r w:rsidR="00890DBB">
        <w:rPr>
          <w:rFonts w:ascii="Times" w:hAnsi="Times"/>
          <w:b/>
        </w:rPr>
        <w:t>“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7"/>
        <w:gridCol w:w="1994"/>
        <w:gridCol w:w="2043"/>
        <w:gridCol w:w="2008"/>
        <w:gridCol w:w="2150"/>
      </w:tblGrid>
      <w:tr w:rsidR="003063D0" w:rsidRPr="00534C69" w14:paraId="29A54578" w14:textId="645E5E7E" w:rsidTr="00520CC0">
        <w:tc>
          <w:tcPr>
            <w:tcW w:w="964" w:type="pct"/>
            <w:shd w:val="clear" w:color="auto" w:fill="F2F2F2" w:themeFill="background1" w:themeFillShade="F2"/>
          </w:tcPr>
          <w:p w14:paraId="3BE022C5" w14:textId="77777777" w:rsidR="008125EC" w:rsidRPr="00534C69" w:rsidRDefault="008125EC" w:rsidP="009041BC">
            <w:pPr>
              <w:rPr>
                <w:rFonts w:ascii="Times" w:hAnsi="Times"/>
              </w:rPr>
            </w:pPr>
          </w:p>
        </w:tc>
        <w:tc>
          <w:tcPr>
            <w:tcW w:w="982" w:type="pct"/>
            <w:shd w:val="clear" w:color="auto" w:fill="F2F2F2" w:themeFill="background1" w:themeFillShade="F2"/>
          </w:tcPr>
          <w:p w14:paraId="332F2308" w14:textId="71895072" w:rsidR="008125EC" w:rsidRPr="00534C69" w:rsidRDefault="008125EC" w:rsidP="009041BC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>Excellent</w:t>
            </w:r>
          </w:p>
        </w:tc>
        <w:tc>
          <w:tcPr>
            <w:tcW w:w="1006" w:type="pct"/>
            <w:shd w:val="clear" w:color="auto" w:fill="F2F2F2" w:themeFill="background1" w:themeFillShade="F2"/>
          </w:tcPr>
          <w:p w14:paraId="325FCB8A" w14:textId="77777777" w:rsidR="008125EC" w:rsidRPr="00534C69" w:rsidRDefault="008125EC" w:rsidP="00C92A4D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>All Right, O.K.</w:t>
            </w:r>
          </w:p>
        </w:tc>
        <w:tc>
          <w:tcPr>
            <w:tcW w:w="989" w:type="pct"/>
            <w:shd w:val="clear" w:color="auto" w:fill="F2F2F2" w:themeFill="background1" w:themeFillShade="F2"/>
          </w:tcPr>
          <w:p w14:paraId="20103A9C" w14:textId="77777777" w:rsidR="008125EC" w:rsidRPr="00534C69" w:rsidRDefault="008125EC" w:rsidP="00C92A4D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>Needs Improvement</w:t>
            </w:r>
          </w:p>
        </w:tc>
        <w:tc>
          <w:tcPr>
            <w:tcW w:w="1059" w:type="pct"/>
            <w:shd w:val="clear" w:color="auto" w:fill="F2F2F2" w:themeFill="background1" w:themeFillShade="F2"/>
          </w:tcPr>
          <w:p w14:paraId="135C0282" w14:textId="1473CDD7" w:rsidR="008125EC" w:rsidRPr="00534C69" w:rsidRDefault="008125EC" w:rsidP="00E70B37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>Unacceptable</w:t>
            </w:r>
          </w:p>
        </w:tc>
      </w:tr>
      <w:tr w:rsidR="003063D0" w:rsidRPr="00534C69" w14:paraId="4CE165F6" w14:textId="4BD8FCEF" w:rsidTr="00520CC0">
        <w:tc>
          <w:tcPr>
            <w:tcW w:w="964" w:type="pct"/>
            <w:shd w:val="clear" w:color="auto" w:fill="F2F2F2" w:themeFill="background1" w:themeFillShade="F2"/>
          </w:tcPr>
          <w:p w14:paraId="1D08E3F5" w14:textId="1B2FAAAF" w:rsidR="008125EC" w:rsidRPr="00534C69" w:rsidRDefault="00915677" w:rsidP="009041BC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>Des</w:t>
            </w:r>
            <w:r w:rsidR="005A1C90" w:rsidRPr="00534C69">
              <w:rPr>
                <w:rFonts w:ascii="Times" w:hAnsi="Times"/>
              </w:rPr>
              <w:t>c</w:t>
            </w:r>
            <w:r w:rsidRPr="00534C69">
              <w:rPr>
                <w:rFonts w:ascii="Times" w:hAnsi="Times"/>
              </w:rPr>
              <w:t>ription</w:t>
            </w:r>
          </w:p>
        </w:tc>
        <w:tc>
          <w:tcPr>
            <w:tcW w:w="982" w:type="pct"/>
          </w:tcPr>
          <w:p w14:paraId="4466DB6B" w14:textId="2D5A57CC" w:rsidR="008125EC" w:rsidRPr="00534C69" w:rsidRDefault="000E33FA" w:rsidP="005A1C90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 xml:space="preserve">Appropriately </w:t>
            </w:r>
            <w:r w:rsidR="005A1C90" w:rsidRPr="00534C69">
              <w:rPr>
                <w:rFonts w:ascii="Times" w:hAnsi="Times"/>
              </w:rPr>
              <w:t xml:space="preserve">described Whistler’s painting. Accurately described color, arrangement (composition), subject, </w:t>
            </w:r>
            <w:r w:rsidR="00534C69" w:rsidRPr="00534C69">
              <w:rPr>
                <w:rFonts w:ascii="Times" w:hAnsi="Times"/>
              </w:rPr>
              <w:t xml:space="preserve">and </w:t>
            </w:r>
            <w:r w:rsidR="005A1C90" w:rsidRPr="00534C69">
              <w:rPr>
                <w:rFonts w:ascii="Times" w:hAnsi="Times"/>
              </w:rPr>
              <w:t>style (abstract, realism).</w:t>
            </w:r>
          </w:p>
        </w:tc>
        <w:tc>
          <w:tcPr>
            <w:tcW w:w="1006" w:type="pct"/>
          </w:tcPr>
          <w:p w14:paraId="38FC7502" w14:textId="1549A715" w:rsidR="008125EC" w:rsidRPr="00534C69" w:rsidRDefault="00534C69" w:rsidP="00534C6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</w:t>
            </w:r>
            <w:r w:rsidR="005A1C90" w:rsidRPr="00534C69">
              <w:rPr>
                <w:rFonts w:ascii="Times" w:hAnsi="Times"/>
              </w:rPr>
              <w:t>escribed Whistler’s painting</w:t>
            </w:r>
            <w:r>
              <w:rPr>
                <w:rFonts w:ascii="Times" w:hAnsi="Times"/>
              </w:rPr>
              <w:t xml:space="preserve"> and its </w:t>
            </w:r>
            <w:r w:rsidR="005A1C90" w:rsidRPr="00534C69">
              <w:rPr>
                <w:rFonts w:ascii="Times" w:hAnsi="Times"/>
              </w:rPr>
              <w:t>color, arrangement (composition), subject, style (abstract, realism), but part of description is inaccurate or vague.</w:t>
            </w:r>
          </w:p>
        </w:tc>
        <w:tc>
          <w:tcPr>
            <w:tcW w:w="989" w:type="pct"/>
          </w:tcPr>
          <w:p w14:paraId="48219F19" w14:textId="41C8306B" w:rsidR="008125EC" w:rsidRPr="00534C69" w:rsidRDefault="005A1C90" w:rsidP="005A1C90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>Attempted to describe Whistler’s painting. Did not accurately describe color, arrangement (composition), subject, or style. The description is inaccurate or vague.</w:t>
            </w:r>
          </w:p>
        </w:tc>
        <w:tc>
          <w:tcPr>
            <w:tcW w:w="1059" w:type="pct"/>
          </w:tcPr>
          <w:p w14:paraId="5E6C3025" w14:textId="573A9DF6" w:rsidR="008125EC" w:rsidRPr="00534C69" w:rsidRDefault="005A1C90" w:rsidP="005A1C90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 xml:space="preserve">Did not describe Whistler’s painting. Did not describe color, arrangement (composition), subject, or style. </w:t>
            </w:r>
          </w:p>
        </w:tc>
      </w:tr>
      <w:tr w:rsidR="003063D0" w:rsidRPr="00534C69" w14:paraId="1BFFE9C3" w14:textId="777FD4AE" w:rsidTr="00520CC0">
        <w:tc>
          <w:tcPr>
            <w:tcW w:w="964" w:type="pct"/>
            <w:shd w:val="clear" w:color="auto" w:fill="F2F2F2" w:themeFill="background1" w:themeFillShade="F2"/>
          </w:tcPr>
          <w:p w14:paraId="0BA1EEE0" w14:textId="6FAD8283" w:rsidR="008125EC" w:rsidRPr="00534C69" w:rsidRDefault="003063D0" w:rsidP="00C92A4D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 xml:space="preserve">Writing </w:t>
            </w:r>
          </w:p>
        </w:tc>
        <w:tc>
          <w:tcPr>
            <w:tcW w:w="982" w:type="pct"/>
          </w:tcPr>
          <w:p w14:paraId="7E116D13" w14:textId="10D97242" w:rsidR="008125EC" w:rsidRPr="00534C69" w:rsidRDefault="003063D0" w:rsidP="00C92A4D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>Composition was very well written and understandable.</w:t>
            </w:r>
          </w:p>
        </w:tc>
        <w:tc>
          <w:tcPr>
            <w:tcW w:w="1006" w:type="pct"/>
          </w:tcPr>
          <w:p w14:paraId="7D926284" w14:textId="34011E44" w:rsidR="008125EC" w:rsidRPr="00534C69" w:rsidRDefault="003063D0" w:rsidP="003063D0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>Composition was well written and for the most part was understandable.</w:t>
            </w:r>
          </w:p>
        </w:tc>
        <w:tc>
          <w:tcPr>
            <w:tcW w:w="989" w:type="pct"/>
          </w:tcPr>
          <w:p w14:paraId="73DA6274" w14:textId="4E15B708" w:rsidR="008125EC" w:rsidRPr="00534C69" w:rsidRDefault="003063D0" w:rsidP="00AB27C3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>Composition was difficult to understand due to poor grammar or spelling.</w:t>
            </w:r>
          </w:p>
        </w:tc>
        <w:tc>
          <w:tcPr>
            <w:tcW w:w="1059" w:type="pct"/>
          </w:tcPr>
          <w:p w14:paraId="7E0EFDDC" w14:textId="7BF24167" w:rsidR="008125EC" w:rsidRPr="00534C69" w:rsidRDefault="003063D0" w:rsidP="003063D0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 xml:space="preserve">Composition was poorly written, not understandable. </w:t>
            </w:r>
          </w:p>
        </w:tc>
      </w:tr>
      <w:tr w:rsidR="003063D0" w:rsidRPr="00534C69" w14:paraId="09546750" w14:textId="202DDB6F" w:rsidTr="00520CC0">
        <w:tc>
          <w:tcPr>
            <w:tcW w:w="964" w:type="pct"/>
            <w:shd w:val="clear" w:color="auto" w:fill="F2F2F2" w:themeFill="background1" w:themeFillShade="F2"/>
          </w:tcPr>
          <w:p w14:paraId="19B49175" w14:textId="213D95A5" w:rsidR="008125EC" w:rsidRPr="00534C69" w:rsidRDefault="005A1C90" w:rsidP="00AB27C3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>Critique</w:t>
            </w:r>
          </w:p>
        </w:tc>
        <w:tc>
          <w:tcPr>
            <w:tcW w:w="982" w:type="pct"/>
          </w:tcPr>
          <w:p w14:paraId="43B7ADCA" w14:textId="4F60F105" w:rsidR="008125EC" w:rsidRPr="00534C69" w:rsidRDefault="0029727F" w:rsidP="00534C69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 xml:space="preserve">Logical understandable argument for or against considering </w:t>
            </w:r>
            <w:r w:rsidRPr="00534C69">
              <w:rPr>
                <w:rFonts w:ascii="Times" w:hAnsi="Times"/>
                <w:i/>
              </w:rPr>
              <w:t>Falling Rock</w:t>
            </w:r>
            <w:r w:rsidR="009E0E52">
              <w:rPr>
                <w:rFonts w:ascii="Times" w:hAnsi="Times"/>
                <w:i/>
              </w:rPr>
              <w:t>et</w:t>
            </w:r>
            <w:r w:rsidRPr="00534C69">
              <w:rPr>
                <w:rFonts w:ascii="Times" w:hAnsi="Times"/>
              </w:rPr>
              <w:t xml:space="preserve"> as fine art</w:t>
            </w:r>
            <w:r w:rsidR="00744BDD" w:rsidRPr="00534C69">
              <w:rPr>
                <w:rFonts w:ascii="Times" w:hAnsi="Times"/>
              </w:rPr>
              <w:t xml:space="preserve"> is given</w:t>
            </w:r>
            <w:r w:rsidRPr="00534C69">
              <w:rPr>
                <w:rFonts w:ascii="Times" w:hAnsi="Times"/>
              </w:rPr>
              <w:t>. Whistler’s,</w:t>
            </w:r>
            <w:r w:rsidR="00534C69" w:rsidRPr="00534C69">
              <w:rPr>
                <w:rFonts w:ascii="Times" w:hAnsi="Times"/>
              </w:rPr>
              <w:t xml:space="preserve"> Ruskin’s, or other art critic’s</w:t>
            </w:r>
            <w:r w:rsidRPr="00534C69">
              <w:rPr>
                <w:rFonts w:ascii="Times" w:hAnsi="Times"/>
              </w:rPr>
              <w:t xml:space="preserve"> opinion </w:t>
            </w:r>
            <w:r w:rsidR="00744BDD" w:rsidRPr="00534C69">
              <w:rPr>
                <w:rFonts w:ascii="Times" w:hAnsi="Times"/>
              </w:rPr>
              <w:t xml:space="preserve">is </w:t>
            </w:r>
            <w:r w:rsidRPr="00534C69">
              <w:rPr>
                <w:rFonts w:ascii="Times" w:hAnsi="Times"/>
              </w:rPr>
              <w:t>included to support personal opinion.</w:t>
            </w:r>
          </w:p>
        </w:tc>
        <w:tc>
          <w:tcPr>
            <w:tcW w:w="1006" w:type="pct"/>
          </w:tcPr>
          <w:p w14:paraId="7892F0F3" w14:textId="550B24EE" w:rsidR="008125EC" w:rsidRPr="00534C69" w:rsidRDefault="00744BDD" w:rsidP="00534C69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 xml:space="preserve">Argument for or against considering </w:t>
            </w:r>
            <w:r w:rsidRPr="00534C69">
              <w:rPr>
                <w:rFonts w:ascii="Times" w:hAnsi="Times"/>
                <w:i/>
              </w:rPr>
              <w:t>Falling Rock</w:t>
            </w:r>
            <w:r w:rsidR="009E0E52">
              <w:rPr>
                <w:rFonts w:ascii="Times" w:hAnsi="Times"/>
                <w:i/>
              </w:rPr>
              <w:t>et</w:t>
            </w:r>
            <w:r w:rsidRPr="00534C69">
              <w:rPr>
                <w:rFonts w:ascii="Times" w:hAnsi="Times"/>
              </w:rPr>
              <w:t xml:space="preserve"> as fine art is given, but may not be well stated. Whistler’s,</w:t>
            </w:r>
            <w:r w:rsidR="00534C69" w:rsidRPr="00534C69">
              <w:rPr>
                <w:rFonts w:ascii="Times" w:hAnsi="Times"/>
              </w:rPr>
              <w:t xml:space="preserve"> Ruskin’s, or other art critic’s</w:t>
            </w:r>
            <w:r w:rsidRPr="00534C69">
              <w:rPr>
                <w:rFonts w:ascii="Times" w:hAnsi="Times"/>
              </w:rPr>
              <w:t xml:space="preserve"> opinion is included to support personal opinion.</w:t>
            </w:r>
          </w:p>
        </w:tc>
        <w:tc>
          <w:tcPr>
            <w:tcW w:w="989" w:type="pct"/>
          </w:tcPr>
          <w:p w14:paraId="3832A0ED" w14:textId="26350838" w:rsidR="008125EC" w:rsidRPr="00534C69" w:rsidRDefault="00744BDD" w:rsidP="00534C69">
            <w:pPr>
              <w:rPr>
                <w:rFonts w:ascii="Times" w:hAnsi="Times"/>
              </w:rPr>
            </w:pPr>
            <w:r w:rsidRPr="00534C69">
              <w:rPr>
                <w:rFonts w:ascii="Times" w:hAnsi="Times"/>
              </w:rPr>
              <w:t xml:space="preserve">Argument for or against considering </w:t>
            </w:r>
            <w:r w:rsidRPr="00534C69">
              <w:rPr>
                <w:rFonts w:ascii="Times" w:hAnsi="Times"/>
                <w:i/>
              </w:rPr>
              <w:t>Falling Rock</w:t>
            </w:r>
            <w:r w:rsidR="009E0E52">
              <w:rPr>
                <w:rFonts w:ascii="Times" w:hAnsi="Times"/>
                <w:i/>
              </w:rPr>
              <w:t>et</w:t>
            </w:r>
            <w:r w:rsidRPr="00534C69">
              <w:rPr>
                <w:rFonts w:ascii="Times" w:hAnsi="Times"/>
              </w:rPr>
              <w:t xml:space="preserve"> as fine art is attempted. May be difficult to understand</w:t>
            </w:r>
            <w:r w:rsidR="009E0E52">
              <w:rPr>
                <w:rFonts w:ascii="Times" w:hAnsi="Times"/>
              </w:rPr>
              <w:t>.</w:t>
            </w:r>
            <w:r w:rsidRPr="00534C69">
              <w:rPr>
                <w:rFonts w:ascii="Times" w:hAnsi="Times"/>
              </w:rPr>
              <w:t xml:space="preserve"> Whistler’s, John Ruskin’s, or other art critic</w:t>
            </w:r>
            <w:r w:rsidR="00534C69" w:rsidRPr="00534C69">
              <w:rPr>
                <w:rFonts w:ascii="Times" w:hAnsi="Times"/>
              </w:rPr>
              <w:t>’</w:t>
            </w:r>
            <w:r w:rsidRPr="00534C69">
              <w:rPr>
                <w:rFonts w:ascii="Times" w:hAnsi="Times"/>
              </w:rPr>
              <w:t xml:space="preserve">s’ opinion is included. </w:t>
            </w:r>
          </w:p>
        </w:tc>
        <w:tc>
          <w:tcPr>
            <w:tcW w:w="1059" w:type="pct"/>
          </w:tcPr>
          <w:p w14:paraId="1A47E434" w14:textId="0E246B4C" w:rsidR="008125EC" w:rsidRPr="00534C69" w:rsidRDefault="00744BDD" w:rsidP="00534C69">
            <w:pPr>
              <w:rPr>
                <w:rFonts w:ascii="Times" w:hAnsi="Times"/>
              </w:rPr>
            </w:pPr>
            <w:bookmarkStart w:id="0" w:name="_GoBack"/>
            <w:r w:rsidRPr="00534C69">
              <w:rPr>
                <w:rFonts w:ascii="Times" w:hAnsi="Times"/>
              </w:rPr>
              <w:t xml:space="preserve">Argument for or against considering </w:t>
            </w:r>
            <w:r w:rsidRPr="00534C69">
              <w:rPr>
                <w:rFonts w:ascii="Times" w:hAnsi="Times"/>
                <w:i/>
              </w:rPr>
              <w:t xml:space="preserve">Falling </w:t>
            </w:r>
            <w:proofErr w:type="gramStart"/>
            <w:r w:rsidRPr="00534C69">
              <w:rPr>
                <w:rFonts w:ascii="Times" w:hAnsi="Times"/>
                <w:i/>
              </w:rPr>
              <w:t>Rock</w:t>
            </w:r>
            <w:r w:rsidR="009E0E52">
              <w:rPr>
                <w:rFonts w:ascii="Times" w:hAnsi="Times"/>
                <w:i/>
              </w:rPr>
              <w:t>et</w:t>
            </w:r>
            <w:proofErr w:type="gramEnd"/>
            <w:r w:rsidRPr="00534C69">
              <w:rPr>
                <w:rFonts w:ascii="Times" w:hAnsi="Times"/>
              </w:rPr>
              <w:t xml:space="preserve"> as fine art is not stated. Whistler’s, Ruskin’s,</w:t>
            </w:r>
            <w:r w:rsidR="00534C69" w:rsidRPr="00534C69">
              <w:rPr>
                <w:rFonts w:ascii="Times" w:hAnsi="Times"/>
              </w:rPr>
              <w:t xml:space="preserve"> or other art critic’s opinion</w:t>
            </w:r>
            <w:r w:rsidRPr="00534C69">
              <w:rPr>
                <w:rFonts w:ascii="Times" w:hAnsi="Times"/>
              </w:rPr>
              <w:t xml:space="preserve"> is not included.</w:t>
            </w:r>
            <w:bookmarkEnd w:id="0"/>
          </w:p>
        </w:tc>
      </w:tr>
    </w:tbl>
    <w:p w14:paraId="2D8DDE73" w14:textId="77777777" w:rsidR="009041BC" w:rsidRPr="00534C69" w:rsidRDefault="009041BC" w:rsidP="009041BC">
      <w:pPr>
        <w:rPr>
          <w:rFonts w:ascii="Times" w:hAnsi="Times"/>
          <w:sz w:val="20"/>
          <w:szCs w:val="20"/>
        </w:rPr>
      </w:pPr>
    </w:p>
    <w:sectPr w:rsidR="009041BC" w:rsidRPr="00534C69" w:rsidSect="00534C69">
      <w:headerReference w:type="default" r:id="rId7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2C26A" w14:textId="77777777" w:rsidR="00887524" w:rsidRDefault="00887524" w:rsidP="00C92A4D">
      <w:pPr>
        <w:spacing w:after="0"/>
      </w:pPr>
      <w:r>
        <w:separator/>
      </w:r>
    </w:p>
  </w:endnote>
  <w:endnote w:type="continuationSeparator" w:id="0">
    <w:p w14:paraId="73368E57" w14:textId="77777777" w:rsidR="00887524" w:rsidRDefault="00887524" w:rsidP="00C92A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BA60A" w14:textId="77777777" w:rsidR="00887524" w:rsidRDefault="00887524" w:rsidP="00C92A4D">
      <w:pPr>
        <w:spacing w:after="0"/>
      </w:pPr>
      <w:r>
        <w:separator/>
      </w:r>
    </w:p>
  </w:footnote>
  <w:footnote w:type="continuationSeparator" w:id="0">
    <w:p w14:paraId="3149616B" w14:textId="77777777" w:rsidR="00887524" w:rsidRDefault="00887524" w:rsidP="00C92A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40BE" w14:textId="603AC2C0" w:rsidR="00887524" w:rsidRPr="00213611" w:rsidRDefault="00887524">
    <w:pPr>
      <w:pStyle w:val="Header"/>
      <w:rPr>
        <w:rFonts w:ascii="Times" w:hAnsi="Times"/>
        <w:sz w:val="20"/>
        <w:szCs w:val="20"/>
      </w:rPr>
    </w:pPr>
    <w:r w:rsidRPr="00213611">
      <w:rPr>
        <w:rFonts w:ascii="Times" w:hAnsi="Times"/>
        <w:sz w:val="20"/>
        <w:szCs w:val="20"/>
      </w:rPr>
      <w:t xml:space="preserve">Lesson 4.4 Assessment Rubric for </w:t>
    </w:r>
    <w:r>
      <w:rPr>
        <w:rFonts w:ascii="Times" w:hAnsi="Times"/>
        <w:sz w:val="20"/>
        <w:szCs w:val="20"/>
      </w:rPr>
      <w:t>Critical Analysis of</w:t>
    </w:r>
    <w:r w:rsidRPr="00213611">
      <w:rPr>
        <w:rFonts w:ascii="Times" w:hAnsi="Times"/>
        <w:sz w:val="20"/>
        <w:szCs w:val="20"/>
      </w:rPr>
      <w:t xml:space="preserve"> </w:t>
    </w:r>
    <w:r w:rsidRPr="00213611">
      <w:rPr>
        <w:rFonts w:ascii="Times" w:hAnsi="Times"/>
        <w:i/>
        <w:sz w:val="20"/>
        <w:szCs w:val="20"/>
      </w:rPr>
      <w:t>Falling Rocket</w:t>
    </w:r>
    <w:r w:rsidRPr="00213611">
      <w:rPr>
        <w:rFonts w:ascii="Times" w:hAnsi="Times"/>
        <w:sz w:val="20"/>
        <w:szCs w:val="20"/>
      </w:rPr>
      <w:t xml:space="preserve"> Assignment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BC"/>
    <w:rsid w:val="000B47B4"/>
    <w:rsid w:val="000E33FA"/>
    <w:rsid w:val="00207CD5"/>
    <w:rsid w:val="00213611"/>
    <w:rsid w:val="002700A9"/>
    <w:rsid w:val="0029727F"/>
    <w:rsid w:val="003063D0"/>
    <w:rsid w:val="003228DB"/>
    <w:rsid w:val="00520CC0"/>
    <w:rsid w:val="005317D7"/>
    <w:rsid w:val="00534C69"/>
    <w:rsid w:val="00567AF6"/>
    <w:rsid w:val="00573CC8"/>
    <w:rsid w:val="005A1C90"/>
    <w:rsid w:val="006869DD"/>
    <w:rsid w:val="00744BDD"/>
    <w:rsid w:val="008125EC"/>
    <w:rsid w:val="00826B49"/>
    <w:rsid w:val="00883652"/>
    <w:rsid w:val="00887524"/>
    <w:rsid w:val="00890DBB"/>
    <w:rsid w:val="008F19A0"/>
    <w:rsid w:val="009041BC"/>
    <w:rsid w:val="00915677"/>
    <w:rsid w:val="00990B36"/>
    <w:rsid w:val="009920E9"/>
    <w:rsid w:val="009E0E52"/>
    <w:rsid w:val="00AB27C3"/>
    <w:rsid w:val="00B03C2D"/>
    <w:rsid w:val="00BC425F"/>
    <w:rsid w:val="00BE3DF1"/>
    <w:rsid w:val="00C92A4D"/>
    <w:rsid w:val="00D62B55"/>
    <w:rsid w:val="00DE519B"/>
    <w:rsid w:val="00E70B37"/>
    <w:rsid w:val="00EF06A4"/>
    <w:rsid w:val="00F413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682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1B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A4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A4D"/>
  </w:style>
  <w:style w:type="paragraph" w:styleId="Footer">
    <w:name w:val="footer"/>
    <w:basedOn w:val="Normal"/>
    <w:link w:val="FooterChar"/>
    <w:uiPriority w:val="99"/>
    <w:unhideWhenUsed/>
    <w:rsid w:val="00C92A4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A4D"/>
  </w:style>
  <w:style w:type="table" w:styleId="LightList">
    <w:name w:val="Light List"/>
    <w:basedOn w:val="TableNormal"/>
    <w:uiPriority w:val="61"/>
    <w:rsid w:val="006869DD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E70B37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1">
    <w:name w:val="Colorful Grid Accent 1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Grid-Accent3">
    <w:name w:val="Colorful Grid Accent 3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">
    <w:name w:val="Colorful Grid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E51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9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1B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2A4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A4D"/>
  </w:style>
  <w:style w:type="paragraph" w:styleId="Footer">
    <w:name w:val="footer"/>
    <w:basedOn w:val="Normal"/>
    <w:link w:val="FooterChar"/>
    <w:uiPriority w:val="99"/>
    <w:unhideWhenUsed/>
    <w:rsid w:val="00C92A4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A4D"/>
  </w:style>
  <w:style w:type="table" w:styleId="LightList">
    <w:name w:val="Light List"/>
    <w:basedOn w:val="TableNormal"/>
    <w:uiPriority w:val="61"/>
    <w:rsid w:val="006869DD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E70B37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317D7"/>
    <w:pPr>
      <w:spacing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1">
    <w:name w:val="Colorful Grid Accent 1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Grid-Accent3">
    <w:name w:val="Colorful Grid Accent 3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">
    <w:name w:val="Colorful Grid"/>
    <w:basedOn w:val="TableNormal"/>
    <w:uiPriority w:val="73"/>
    <w:rsid w:val="005317D7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E51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9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1973</Characters>
  <Application>Microsoft Macintosh Word</Application>
  <DocSecurity>0</DocSecurity>
  <Lines>16</Lines>
  <Paragraphs>4</Paragraphs>
  <ScaleCrop>false</ScaleCrop>
  <Company>Home Office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david stein</cp:lastModifiedBy>
  <cp:revision>6</cp:revision>
  <cp:lastPrinted>2014-07-10T03:58:00Z</cp:lastPrinted>
  <dcterms:created xsi:type="dcterms:W3CDTF">2014-07-10T04:08:00Z</dcterms:created>
  <dcterms:modified xsi:type="dcterms:W3CDTF">2014-09-03T19:10:00Z</dcterms:modified>
</cp:coreProperties>
</file>